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72" w:rsidRDefault="002969CE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9654D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 w:rsidR="007D0D98">
        <w:rPr>
          <w:rFonts w:asciiTheme="minorHAnsi" w:hAnsiTheme="minorHAnsi" w:cstheme="minorHAnsi"/>
          <w:b/>
          <w:sz w:val="28"/>
          <w:szCs w:val="18"/>
        </w:rPr>
        <w:t xml:space="preserve"> Klasa IV ponadpodstawowa</w:t>
      </w:r>
    </w:p>
    <w:p w:rsidR="002969CE" w:rsidRPr="009654D9" w:rsidRDefault="00780E3D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780E3D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844772">
        <w:rPr>
          <w:rFonts w:asciiTheme="minorHAnsi" w:hAnsiTheme="minorHAnsi" w:cstheme="minorHAnsi"/>
          <w:b/>
          <w:sz w:val="28"/>
          <w:szCs w:val="18"/>
        </w:rPr>
        <w:t xml:space="preserve"> 3. </w:t>
      </w:r>
      <w:r>
        <w:rPr>
          <w:rFonts w:asciiTheme="minorHAnsi" w:hAnsiTheme="minorHAnsi" w:cstheme="minorHAnsi"/>
          <w:b/>
          <w:sz w:val="28"/>
          <w:szCs w:val="18"/>
        </w:rPr>
        <w:t>Zakres podstawowy</w:t>
      </w:r>
    </w:p>
    <w:p w:rsidR="002969CE" w:rsidRPr="009654D9" w:rsidRDefault="002969CE" w:rsidP="002969C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8"/>
        <w:gridCol w:w="3541"/>
        <w:gridCol w:w="3360"/>
        <w:gridCol w:w="2835"/>
        <w:gridCol w:w="3118"/>
      </w:tblGrid>
      <w:tr w:rsidR="002969CE" w:rsidRPr="009654D9" w:rsidTr="00866A33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54D9" w:rsidRDefault="002969CE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2969CE" w:rsidRPr="009654D9" w:rsidTr="00866A33">
        <w:trPr>
          <w:trHeight w:val="703"/>
        </w:trPr>
        <w:tc>
          <w:tcPr>
            <w:tcW w:w="3348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2969CE" w:rsidRPr="009654D9" w:rsidTr="00866A33">
        <w:trPr>
          <w:trHeight w:val="379"/>
        </w:trPr>
        <w:tc>
          <w:tcPr>
            <w:tcW w:w="3348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5D1993" w:rsidP="0026291D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654D9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różnicowanie środowiska przyrodniczego Polski</w:t>
            </w:r>
          </w:p>
        </w:tc>
      </w:tr>
      <w:tr w:rsidR="002969CE" w:rsidRPr="009654D9" w:rsidTr="00866A33">
        <w:tc>
          <w:tcPr>
            <w:tcW w:w="3348" w:type="dxa"/>
            <w:shd w:val="clear" w:color="auto" w:fill="auto"/>
          </w:tcPr>
          <w:p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wartość powierzchni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granic</w:t>
            </w:r>
          </w:p>
          <w:p w:rsidR="00EF4619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>państwa graniczące z Polską</w:t>
            </w:r>
          </w:p>
          <w:p w:rsidR="00E7283A" w:rsidRPr="000B0F7B" w:rsidRDefault="00E7283A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:rsidR="000B0F7B" w:rsidRPr="005D1993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 w:rsidR="0084477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 skład terytorium Polski</w:t>
            </w:r>
          </w:p>
          <w:p w:rsidR="000B0F7B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tektoniczne Europy </w:t>
            </w:r>
          </w:p>
          <w:p w:rsidR="00930CB3" w:rsidRDefault="00930CB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państw europejskich, które leżą w obrębie </w:t>
            </w:r>
            <w:r w:rsidR="001F6F33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 geologicznych</w:t>
            </w:r>
          </w:p>
          <w:p w:rsidR="00135366" w:rsidRDefault="00124B8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dziejów Ziemi na ery i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okresy</w:t>
            </w:r>
          </w:p>
          <w:p w:rsidR="00124B85" w:rsidRDefault="00135366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:rsidR="006C19AD" w:rsidRP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i ich występowanie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regionie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CF3E55" w:rsidRDefault="00CF3E5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którym pasie rzeźby terenu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jest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położony region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za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mieszka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</w:p>
          <w:p w:rsidR="004D51F1" w:rsidRDefault="004D51F1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wpływające na klimat Polski</w:t>
            </w:r>
          </w:p>
          <w:p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:rsidR="00930CB3" w:rsidRDefault="004D51F1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13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okresu wege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tacyjnego i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>i podaje ich nazwy</w:t>
            </w:r>
          </w:p>
          <w:p w:rsidR="009920C0" w:rsidRDefault="002C2F60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cechy sieci rzecznej w Polsce 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:rsidR="00371242" w:rsidRDefault="0047592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największe sztuczne zbiorniki wodne w Polsce 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:rsidR="003D65F3" w:rsidRPr="00AA4A3E" w:rsidRDefault="009C6A52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cieśniny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Morza Bałtyckiego</w:t>
            </w:r>
          </w:p>
        </w:tc>
        <w:tc>
          <w:tcPr>
            <w:tcW w:w="3541" w:type="dxa"/>
            <w:shd w:val="clear" w:color="auto" w:fill="auto"/>
          </w:tcPr>
          <w:p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Default="00EF461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ezentuje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cechy położenia </w:t>
            </w:r>
            <w:r w:rsidR="00E7283A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geograficznego Polski </w:t>
            </w:r>
          </w:p>
          <w:p w:rsidR="00901D3F" w:rsidRDefault="00901D3F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A84B0B">
              <w:rPr>
                <w:rFonts w:asciiTheme="minorHAnsi" w:hAnsiTheme="minorHAnsi" w:cstheme="minorHAnsi"/>
                <w:sz w:val="18"/>
                <w:szCs w:val="18"/>
              </w:rPr>
              <w:t xml:space="preserve">te regiony 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873499" w:rsidRDefault="00A84B0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>przebieg strefy T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T na obszarze Europy </w:t>
            </w:r>
          </w:p>
          <w:p w:rsidR="00901D3F" w:rsidRDefault="005D1993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124B85">
              <w:rPr>
                <w:rFonts w:asciiTheme="minorHAnsi" w:hAnsiTheme="minorHAnsi" w:cstheme="minorHAnsi"/>
                <w:sz w:val="18"/>
                <w:szCs w:val="18"/>
              </w:rPr>
              <w:t>przykłady ważnych wydarzeń geologicznych charakterystycznych dla każdej ery</w:t>
            </w:r>
          </w:p>
          <w:p w:rsidR="00135366" w:rsidRDefault="002C2F60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rozmieszczenie głównych zasobów surowców </w:t>
            </w:r>
            <w:r w:rsidR="00E544DA">
              <w:rPr>
                <w:rFonts w:asciiTheme="minorHAnsi" w:hAnsiTheme="minorHAnsi" w:cstheme="minorHAnsi"/>
                <w:sz w:val="18"/>
                <w:szCs w:val="18"/>
              </w:rPr>
              <w:t>mineralnych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6920C8" w:rsidRDefault="006920C8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występujących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CF3E55" w:rsidRDefault="00CF3E55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:rsidR="00BF5ADB" w:rsidRPr="006C19AD" w:rsidRDefault="006C19AD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zlodowacenia w Polsce i ich zasięgi </w:t>
            </w:r>
          </w:p>
          <w:p w:rsidR="004D51F1" w:rsidRDefault="004D51F1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klimatogramów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:rsidR="00BF5ADB" w:rsidRDefault="00BF5AD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masy powietrza kształtujące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warunki pogodowe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FC2369" w:rsidRDefault="00FC236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nadwyżek i niedoborów wody w Polsce</w:t>
            </w:r>
          </w:p>
          <w:p w:rsidR="009920C0" w:rsidRPr="006C19AD" w:rsidRDefault="0014254F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</w:t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sieci rzecznej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8C37D6" w:rsidRDefault="008C37D6" w:rsidP="00866A33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:rsidR="00773AEB" w:rsidRDefault="00773AEB" w:rsidP="001A3731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C37D6" w:rsidRPr="00D60EBD" w:rsidRDefault="00D60EBD" w:rsidP="00D60EBD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na mapie o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gó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lnogeograficznej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przykłady poszczególnych typów jezior</w:t>
            </w:r>
          </w:p>
          <w:p w:rsidR="003D65F3" w:rsidRDefault="003D65F3" w:rsidP="003D65F3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:rsidR="003D65F3" w:rsidRPr="009654D9" w:rsidRDefault="009C6A52" w:rsidP="00AA4A3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shd w:val="clear" w:color="auto" w:fill="auto"/>
          </w:tcPr>
          <w:p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B0F7B" w:rsidRPr="00DF10A1" w:rsidRDefault="000B0F7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Pr="005D199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10A1">
              <w:rPr>
                <w:rFonts w:asciiTheme="minorHAnsi" w:hAnsiTheme="minorHAnsi" w:cstheme="minorHAnsi"/>
                <w:sz w:val="18"/>
                <w:szCs w:val="18"/>
              </w:rPr>
              <w:t>geopolitycznego</w:t>
            </w:r>
            <w:r w:rsidRPr="0014254F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7563B" w:rsidRDefault="00F7563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</w:t>
            </w:r>
            <w:r w:rsidR="000B0F7B">
              <w:rPr>
                <w:rFonts w:asciiTheme="minorHAnsi" w:hAnsiTheme="minorHAnsi" w:cstheme="minorHAnsi"/>
                <w:sz w:val="18"/>
                <w:szCs w:val="18"/>
              </w:rPr>
              <w:t>tektoniczne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występujące na obszarze Polski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regionu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930CB3" w:rsidRDefault="00930CB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tabeli stratygraficznej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wydarzenia z przeszłości geologicznej obszaru Polski </w:t>
            </w:r>
          </w:p>
          <w:p w:rsidR="00E544DA" w:rsidRDefault="00E544DA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:rsidR="00481C3C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jej pasowy układ</w:t>
            </w:r>
          </w:p>
          <w:p w:rsidR="00481C3C" w:rsidRPr="005D1993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>infografik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formy rzeźby polodowcowej </w:t>
            </w:r>
          </w:p>
          <w:p w:rsidR="004D51F1" w:rsidRDefault="004D51F1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>estrzenne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opadów atmosferycznych i okresu wegetacyjnego w Polsce</w:t>
            </w:r>
          </w:p>
          <w:p w:rsidR="00BF5ADB" w:rsidRDefault="00BF5AD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klimatycznej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zimowe i letnie temperatury powietrza w Polsce</w:t>
            </w:r>
          </w:p>
          <w:p w:rsidR="00FC2369" w:rsidRPr="001C2C3C" w:rsidRDefault="00FC2369" w:rsidP="0014254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="001C2C3C" w:rsidRP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>w wybranych regionach Polski</w:t>
            </w:r>
          </w:p>
          <w:p w:rsidR="009920C0" w:rsidRDefault="006C19AD" w:rsidP="006C19AD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opisuje asymetrię dorzeczy Wisły i Odry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oraz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 wyjaśnia jej przyczynę</w:t>
            </w:r>
          </w:p>
          <w:p w:rsidR="003D65F3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 xml:space="preserve">na podstawie fotografii </w:t>
            </w:r>
            <w:r w:rsidR="00C7294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i planów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jeziora morenowe i rynnowe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podaje ich przykłady</w:t>
            </w:r>
          </w:p>
          <w:p w:rsidR="00371242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:rsidR="009C6A52" w:rsidRDefault="009C6A52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różnego zasolenia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Morza Bałtyckiego</w:t>
            </w:r>
          </w:p>
          <w:p w:rsidR="003D65F3" w:rsidRDefault="003D65F3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opisuje florę i faunę Morza Bałtyckiego</w:t>
            </w:r>
          </w:p>
          <w:p w:rsidR="003D65F3" w:rsidRPr="009654D9" w:rsidRDefault="009C6A52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shd w:val="clear" w:color="auto" w:fill="auto"/>
          </w:tcPr>
          <w:p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Default="000B0F7B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terytorium oraz granic Polski </w:t>
            </w:r>
          </w:p>
          <w:p w:rsidR="00F7563B" w:rsidRPr="006920C8" w:rsidRDefault="006920C8" w:rsidP="006920C8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na podstawie tabeli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główne cechy budowy platformy wschodni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europejskiej </w:t>
            </w:r>
          </w:p>
          <w:p w:rsidR="00124B85" w:rsidRDefault="00AE274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geologicznych i różnych źródeł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żniejsze wydarzenia geologiczne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regionie </w:t>
            </w:r>
          </w:p>
          <w:p w:rsidR="00481C3C" w:rsidRPr="005D1993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:rsidR="00CF3E55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:rsidR="00481C3C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:rsidR="0026291D" w:rsidRDefault="001451C7" w:rsidP="0026291D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wpływ</w:t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na klimat </w:t>
            </w:r>
            <w:r w:rsidR="00182D4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D51F1" w:rsidRPr="00963295" w:rsidRDefault="0026291D" w:rsidP="0096329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gospodarcze konsekwencje długości trwania okresu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wegetacyjnego w różnych regionach Polski</w:t>
            </w:r>
          </w:p>
          <w:p w:rsidR="00773AEB" w:rsidRPr="00963295" w:rsidRDefault="00FC2369" w:rsidP="0096329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skutki niedoboru wody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wybranych regionach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:rsidR="003D65F3" w:rsidRDefault="003D65F3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typy genetyczne jezior</w:t>
            </w:r>
          </w:p>
          <w:p w:rsidR="00371242" w:rsidRDefault="00773AEB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6291D" w:rsidRPr="0026291D">
              <w:rPr>
                <w:rFonts w:asciiTheme="minorHAnsi" w:hAnsiTheme="minorHAnsi" w:cstheme="minorHAnsi"/>
                <w:sz w:val="18"/>
                <w:szCs w:val="16"/>
              </w:rPr>
              <w:t>w tym turystyczne</w:t>
            </w:r>
            <w:r w:rsidR="002E70C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 w:rsidRPr="0026291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i sztucznych zbiorników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D65F3" w:rsidRPr="009654D9" w:rsidRDefault="009C6A52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shd w:val="clear" w:color="auto" w:fill="auto"/>
          </w:tcPr>
          <w:p w:rsidR="002969CE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B0F7B" w:rsidRDefault="000B0F7B" w:rsidP="000B0F7B">
            <w:pPr>
              <w:pStyle w:val="Akapitzlist"/>
              <w:numPr>
                <w:ilvl w:val="0"/>
                <w:numId w:val="20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>konsekwencje położenia 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 matematycznego i geopolitycznego Polski</w:t>
            </w:r>
          </w:p>
          <w:p w:rsidR="006920C8" w:rsidRDefault="006920C8" w:rsidP="006920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dowolny makroregion w Polsce </w:t>
            </w:r>
          </w:p>
          <w:p w:rsidR="006920C8" w:rsidRDefault="006920C8" w:rsidP="000B0F7B">
            <w:pPr>
              <w:pStyle w:val="Akapitzlist"/>
              <w:numPr>
                <w:ilvl w:val="0"/>
                <w:numId w:val="20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tektoniczno-geologicznej Europy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budowę geologiczną Polski na tle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europejskich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jednostek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geologicznych </w:t>
            </w:r>
          </w:p>
          <w:p w:rsidR="00124B85" w:rsidRDefault="00124B85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:rsidR="006920C8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:rsidR="00135366" w:rsidRDefault="006920C8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dentyfikuje związki pomiędzy budow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geologiczn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Polski i własnego regionu a głównymi cechami ukształtowania powierzchni</w:t>
            </w:r>
          </w:p>
          <w:p w:rsidR="00481C3C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ukształtowanie powierzchni w pasie nizin i pasie pojezierzy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tych różnic</w:t>
            </w:r>
          </w:p>
          <w:p w:rsidR="00BF5ADB" w:rsidRDefault="00BF5ADB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ch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arakterystykę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klimatologiczną wybranego regionu</w:t>
            </w:r>
          </w:p>
          <w:p w:rsidR="00FC2369" w:rsidRDefault="00FC2369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dokonuje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 zasobów wodnych w swoim regionie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5B7C" w:rsidRDefault="00773AEB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perspektywy rozwoju żeglugi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śródlądowej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3D65F3" w:rsidRDefault="003D65F3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dlaczego północna część Polski ma większą jeziorność niż reszta kraju</w:t>
            </w:r>
          </w:p>
          <w:p w:rsidR="003D65F3" w:rsidRPr="008C37D6" w:rsidRDefault="00AA4A3E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Ludność </w:t>
            </w:r>
            <w:r w:rsidR="0026291D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i urbanizacja w Polsce</w:t>
            </w:r>
          </w:p>
        </w:tc>
      </w:tr>
      <w:tr w:rsidR="004669E1" w:rsidRPr="009654D9" w:rsidTr="00866A33">
        <w:tc>
          <w:tcPr>
            <w:tcW w:w="3348" w:type="dxa"/>
            <w:shd w:val="clear" w:color="auto" w:fill="auto"/>
          </w:tcPr>
          <w:p w:rsidR="004669E1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811AE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aktualną liczbę ludności 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811AE" w:rsidRPr="00963295" w:rsidRDefault="003811A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:rsidR="009D5A3B" w:rsidRDefault="00C50682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</w:t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 xml:space="preserve">wysokim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>i niskim współczynniku przyrostu naturalnego</w:t>
            </w:r>
          </w:p>
          <w:p w:rsidR="003811AE" w:rsidRDefault="006A2D7B" w:rsidP="001C2C3C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 xml:space="preserve">podaje cechy piramidy wieku i płci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:rsidR="009C355B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wartość</w:t>
            </w:r>
            <w:r w:rsidR="009C355B">
              <w:rPr>
                <w:rFonts w:asciiTheme="minorHAnsi" w:hAnsiTheme="minorHAnsi" w:cstheme="minorHAnsi"/>
                <w:sz w:val="18"/>
                <w:szCs w:val="18"/>
              </w:rPr>
              <w:t xml:space="preserve"> wskaźnika gęstości zaludnienia w Polsce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regiony silnie i słabo zaludnione 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ujemnym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>współczynniku salda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migracji wewnętrznych w Polsce</w:t>
            </w:r>
          </w:p>
          <w:p w:rsidR="00BC19DA" w:rsidRPr="00963295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wymienia największe skupiska Polonii </w:t>
            </w:r>
            <w:r w:rsidR="00D6289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świecie</w:t>
            </w:r>
          </w:p>
          <w:p w:rsidR="00F00A51" w:rsidRDefault="00910CD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osługuje się terminami: 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aktywn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zawodow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:rsidR="00F00A51" w:rsidRPr="00963295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963295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:rsidR="00F00A51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ekonomiczne grupy wiekowe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 ludności</w:t>
            </w:r>
          </w:p>
          <w:p w:rsidR="00F00A51" w:rsidRDefault="00D60EB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podstawowe jednostki osadnicze</w:t>
            </w:r>
          </w:p>
          <w:p w:rsidR="00516614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największych miast Polski</w:t>
            </w:r>
          </w:p>
          <w:p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4669E1" w:rsidRPr="009654D9" w:rsidRDefault="00C9333D" w:rsidP="00910CD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910CDE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0682" w:rsidRPr="003F0CB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:rsidR="00C5068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F0CB2">
              <w:rPr>
                <w:rFonts w:asciiTheme="minorHAnsi" w:hAnsiTheme="minorHAnsi" w:cstheme="minorHAnsi"/>
                <w:sz w:val="18"/>
                <w:szCs w:val="18"/>
              </w:rPr>
              <w:t>poszczególne szczeble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podziału administracyjnego Polski</w:t>
            </w:r>
          </w:p>
          <w:p w:rsidR="006A2D7B" w:rsidRPr="003F0CB2" w:rsidRDefault="006A2D7B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:rsidR="00C50682" w:rsidRDefault="007719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średnią długość życia Polek i Polaków 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salda migracji wewnętrznych w Polsce</w:t>
            </w:r>
          </w:p>
          <w:p w:rsidR="004669E1" w:rsidRDefault="005659F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najważniejsze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cechy migracji wewnętrznych w Polsce</w:t>
            </w:r>
          </w:p>
          <w:p w:rsidR="00BC19DA" w:rsidRPr="005659F5" w:rsidRDefault="00F00A5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:rsidR="004669E1" w:rsidRDefault="00121469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różnice między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iastem a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4669E1" w:rsidRDefault="004B61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prezentuje na podstawie mapy tematycznej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przestrzenne zróż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nicowanie wskaźnika urbanizacji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:rsidR="00516614" w:rsidRDefault="00516614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funkcje miasta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:rsidR="00C9333D" w:rsidRPr="009654D9" w:rsidRDefault="00C9333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  <w:tc>
          <w:tcPr>
            <w:tcW w:w="3360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Polski </w:t>
            </w:r>
          </w:p>
          <w:p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miastach i na wsi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3811AE" w:rsidRPr="005659F5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:rsidR="00C50682" w:rsidRPr="005659F5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 xml:space="preserve">współczynnika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przyrostu naturalnego ludności </w:t>
            </w:r>
            <w:r w:rsidR="001C2C3C" w:rsidRPr="005659F5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1C2C3C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Polsce </w:t>
            </w:r>
          </w:p>
          <w:p w:rsidR="00C50682" w:rsidRPr="006A2D7B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społeczeństwa </w:t>
            </w:r>
          </w:p>
          <w:p w:rsidR="004669E1" w:rsidRDefault="007719B5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 na obszarze Polski</w:t>
            </w:r>
          </w:p>
          <w:p w:rsidR="004669E1" w:rsidRDefault="004669E1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:rsid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:rsidR="00BC19DA" w:rsidRP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główne kierunki współczesnych emigracji Polaków</w:t>
            </w:r>
          </w:p>
          <w:p w:rsidR="004669E1" w:rsidRDefault="00BC19DA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:rsidR="00BC19DA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strukturę zatrudnienia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4669E1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strukturę zatrudnieni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województwie ze strukturą zatrudnienia w Polsce</w:t>
            </w:r>
          </w:p>
          <w:p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:rsidR="004669E1" w:rsidRDefault="00AA12A7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najważniejsze cechy sieci 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sadnicz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:rsidR="00516614" w:rsidRPr="00D60EBD" w:rsidRDefault="00D60EBD" w:rsidP="00D60EBD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współczesne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funkcje wsi</w:t>
            </w:r>
          </w:p>
        </w:tc>
        <w:tc>
          <w:tcPr>
            <w:tcW w:w="2835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3811AE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 1946–2019</w:t>
            </w:r>
          </w:p>
          <w:p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województwach </w:t>
            </w:r>
          </w:p>
          <w:p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:rsidR="006A2D7B" w:rsidRDefault="00D60EB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współczynnika przyrostu naturalnego według województw</w:t>
            </w:r>
          </w:p>
          <w:p w:rsidR="009D5A3B" w:rsidRPr="005659F5" w:rsidRDefault="009D5A3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</w:t>
            </w:r>
            <w:r w:rsidR="005659F5" w:rsidRPr="005659F5">
              <w:rPr>
                <w:rFonts w:asciiTheme="minorHAnsi" w:hAnsiTheme="minorHAnsi" w:cstheme="minorHAnsi"/>
                <w:sz w:val="18"/>
                <w:szCs w:val="16"/>
              </w:rPr>
              <w:t>małej liczby urodzeń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:rsidR="009D5A3B" w:rsidRPr="005659F5" w:rsidRDefault="006A2D7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g płci i wieku</w:t>
            </w:r>
          </w:p>
          <w:p w:rsidR="007719B5" w:rsidRPr="007719B5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pozaprz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rodniczych na rozmieszczenie ludności w Polsce </w:t>
            </w:r>
          </w:p>
          <w:p w:rsidR="007719B5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i negatywne skutki migracji zagranicznych Polaków</w:t>
            </w:r>
          </w:p>
          <w:p w:rsidR="00BC19DA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:rsidR="006A2D7B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2E70C6"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współczynnik aktywności zawodowej Polski z wartościami dla wybranych krajów </w:t>
            </w:r>
          </w:p>
          <w:p w:rsidR="00F00A51" w:rsidRPr="00F00A51" w:rsidRDefault="00516614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516614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i podaje przyczyny jego zróżnicowania</w:t>
            </w:r>
          </w:p>
          <w:p w:rsidR="00C9333D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:rsidR="004669E1" w:rsidRPr="009654D9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osadnictwie wiejskim w Polsce</w:t>
            </w:r>
          </w:p>
        </w:tc>
        <w:tc>
          <w:tcPr>
            <w:tcW w:w="3118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5659F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swoim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ojewództwie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XXI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w.</w:t>
            </w:r>
          </w:p>
          <w:p w:rsidR="003811AE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prognozuje skutki współczesnych 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przemian demograficznych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dla rozwoju społeczno-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  <w:p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kształtu piramid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y wieku i płci ludności Polski</w:t>
            </w:r>
          </w:p>
          <w:p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:rsidR="003811AE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przykłady wpływ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ruchów migracyjnych na rozmieszczenie ludności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rozwoju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regionów w naszym kraju </w:t>
            </w:r>
          </w:p>
          <w:p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ści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(gminie, powiecie)</w:t>
            </w:r>
          </w:p>
          <w:p w:rsidR="004669E1" w:rsidRPr="007048AB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wpływ 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zemian społeczno-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gospodarczych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na procesy urbanizacyjne i osadnictwo wiejskie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4669E1" w:rsidRPr="009654D9" w:rsidTr="00866A33">
        <w:tc>
          <w:tcPr>
            <w:tcW w:w="3348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najkorzystniejszych warunkach dla rozwoju rolnictwa w Polsce 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liczbę gospodarstw ekologicznych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województw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8112F4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112F4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 w:rsidR="00FB78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B78F7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53F6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innowacyjna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gospodarka</w:t>
            </w:r>
          </w:p>
          <w:p w:rsidR="00ED53F6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działy i wyroby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zaawansowanych technologii w Polsce</w:t>
            </w:r>
          </w:p>
          <w:p w:rsidR="00ED53F6" w:rsidRDefault="00C81FC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najważniejsze rodzaje transportu w Polsce</w:t>
            </w:r>
          </w:p>
          <w:p w:rsidR="00603CAA" w:rsidRDefault="00603CAA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="007F1A21" w:rsidRPr="000C59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:rsidR="00CC5287" w:rsidRDefault="00CC528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:rsidR="00CC5287" w:rsidRDefault="004B61B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towary przeładowywane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w polskich portach </w:t>
            </w:r>
            <w:r w:rsidR="00020B09">
              <w:rPr>
                <w:rFonts w:asciiTheme="minorHAnsi" w:hAnsiTheme="minorHAnsi" w:cstheme="minorHAnsi"/>
                <w:sz w:val="18"/>
                <w:szCs w:val="18"/>
              </w:rPr>
              <w:t>handlowych</w:t>
            </w:r>
          </w:p>
          <w:p w:rsidR="00020B09" w:rsidRDefault="00020B09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 Polski</w:t>
            </w:r>
          </w:p>
          <w:p w:rsidR="00BE2F4B" w:rsidRPr="009654D9" w:rsidRDefault="00BE2F4B" w:rsidP="000E1788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A2403" w:rsidRDefault="009A2403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9A2403" w:rsidRDefault="00F0009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strukturę wielkościową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gospodarstw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 xml:space="preserve">rolnych </w:t>
            </w:r>
            <w:bookmarkStart w:id="0" w:name="_GoBack"/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bookmarkEnd w:id="0"/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:rsidR="008112F4" w:rsidRDefault="00603CAA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liczbę gospodarstw ekologicznych oraz powierzchnię ekologicznych użytków rolnych w Polsce </w:t>
            </w:r>
          </w:p>
          <w:p w:rsidR="004669E1" w:rsidRDefault="008112F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przed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1989 r.</w:t>
            </w:r>
          </w:p>
          <w:p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:rsidR="00FB78F7" w:rsidRDefault="00ED53F6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gęstości dróg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województw</w:t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0F0D05" w:rsidRDefault="000F0D05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ówne drogi wodne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rzeki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, kanały</w:t>
            </w:r>
          </w:p>
          <w:p w:rsidR="00ED53F6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:rsidR="004669E1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przedstawia cechy polskiej gospodarki morskiej</w:t>
            </w:r>
          </w:p>
          <w:p w:rsidR="004669E1" w:rsidRDefault="00BE2F4B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Liście </w:t>
            </w:r>
            <w:r w:rsidR="004B61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światowego dziedzictwa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>UNESCO</w:t>
            </w:r>
          </w:p>
          <w:p w:rsidR="003031F7" w:rsidRPr="00BE2F4B" w:rsidRDefault="00C81FC5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 rodzaje zabytków kultury materialnej i niematerialnej</w:t>
            </w:r>
          </w:p>
        </w:tc>
        <w:tc>
          <w:tcPr>
            <w:tcW w:w="3360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przyrodnicze i pozaprzyrodnicze czynniki rozwoju rolnictwa w Polsce</w:t>
            </w:r>
          </w:p>
          <w:p w:rsidR="009A2403" w:rsidRDefault="009A2403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produkcji wybranych artykułów rolnych w U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</w:p>
          <w:p w:rsidR="009A2403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i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rozpoznaje oznakowanie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żywności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ekologicznej</w:t>
            </w:r>
          </w:p>
          <w:p w:rsidR="008112F4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:rsidR="008112F4" w:rsidRDefault="00FB78F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przemyśle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sektorów własności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:rsidR="00FB78F7" w:rsidRDefault="00ED53F6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:rsidR="00ED53F6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C5287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ED53F6" w:rsidRPr="00C81FC5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:rsidR="00CC5287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współczesne znaczenie morskich portów pasażerskich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:rsidR="00020B09" w:rsidRPr="00C81FC5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 głównych portach handlowych Polski</w:t>
            </w:r>
          </w:p>
          <w:p w:rsidR="004669E1" w:rsidRDefault="00BE2F4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:rsidR="003031F7" w:rsidRPr="009654D9" w:rsidRDefault="00BB345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turystyczne w różnych regionach Polski </w:t>
            </w:r>
          </w:p>
        </w:tc>
        <w:tc>
          <w:tcPr>
            <w:tcW w:w="2835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669E1" w:rsidRDefault="009A2403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:rsidR="009A2403" w:rsidRDefault="008112F4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nadzoru żywności produkowanej w ramach systemu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ekologicznego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wartość nakładów na działalność badawczo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-rozwojową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ich dynamikę w Polsce </w:t>
            </w:r>
          </w:p>
          <w:p w:rsidR="00ED53F6" w:rsidRPr="00603CAA" w:rsidRDefault="00603CAA" w:rsidP="00603CAA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rozwijania nowoczesnych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działów</w:t>
            </w: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</w:p>
          <w:p w:rsidR="00ED53F6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 w:rsidR="003B4AC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krajowej gospodarce</w:t>
            </w:r>
          </w:p>
          <w:p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:rsidR="00CC5287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:rsidR="00020B09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prze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>d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stawia stan rybactwa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i przetwórstwa rybnego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:rsidR="00020B09" w:rsidRPr="00FF7E0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:rsidR="004669E1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:rsidR="00BE2F4B" w:rsidRPr="009654D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 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turystyki wybranego regionu w Polsce</w:t>
            </w:r>
          </w:p>
        </w:tc>
        <w:tc>
          <w:tcPr>
            <w:tcW w:w="3118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A2403" w:rsidRDefault="00FF7E09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>wpływ czynników przyrodniczych i pozaprzyrodniczych na możliwości przemian strukturalnych w rolnictwie Polski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a pozytywne i negatywne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rozwoju rolnictwa ekologicznego w Polsce</w:t>
            </w:r>
          </w:p>
          <w:p w:rsidR="008112F4" w:rsidRDefault="008112F4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przystąpienia Polski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rozwój przemysłu w naszym kraju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hipotezy dotyczące perspektyw rozwoju przemy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słu zaawansowanych technologii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głównych węz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łów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i terminali transportowych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 kraju</w:t>
            </w:r>
          </w:p>
          <w:p w:rsidR="00644838" w:rsidRDefault="00644838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:rsidR="00020B09" w:rsidRPr="00644838" w:rsidRDefault="00020B09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:rsidR="00603CAA" w:rsidRPr="00644838" w:rsidRDefault="00603CAA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w komunikacji krajowej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i międzynarodowej</w:t>
            </w:r>
          </w:p>
          <w:p w:rsidR="004669E1" w:rsidRPr="009654D9" w:rsidRDefault="00991A7F" w:rsidP="00BE2F4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mapę i odbiornik GPS do opisania atrakcji turystycznych </w:t>
            </w:r>
            <w:r w:rsidR="00BE2F4B">
              <w:rPr>
                <w:rFonts w:asciiTheme="minorHAnsi" w:hAnsiTheme="minorHAnsi" w:cstheme="minorHAnsi"/>
                <w:sz w:val="18"/>
                <w:szCs w:val="18"/>
              </w:rPr>
              <w:t xml:space="preserve">na wybranej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trasie </w:t>
            </w:r>
          </w:p>
        </w:tc>
      </w:tr>
      <w:tr w:rsidR="00AA4A3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AA4A3E" w:rsidRPr="00963295" w:rsidRDefault="00AA4A3E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Stan środowiska </w:t>
            </w:r>
            <w:r w:rsidR="00963295"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t>i jego ochrona w Polsce</w:t>
            </w:r>
          </w:p>
        </w:tc>
      </w:tr>
      <w:tr w:rsidR="00AA4A3E" w:rsidRPr="009654D9" w:rsidTr="001C2C3C">
        <w:tc>
          <w:tcPr>
            <w:tcW w:w="3348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A4A3E" w:rsidRDefault="00AA4A3E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zanieczyszczeń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powietrza w </w:t>
            </w:r>
            <w:r w:rsidRPr="00041596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041596" w:rsidRDefault="00041596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smogu</w:t>
            </w:r>
          </w:p>
          <w:p w:rsidR="00041596" w:rsidRPr="00041596" w:rsidRDefault="00FF7E09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 miasta w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Unii Europejskiej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najbardziej zanieczyszczone pyłami</w:t>
            </w:r>
          </w:p>
          <w:p w:rsidR="00AA4A3E" w:rsidRDefault="00AA4A3E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rodzaje odpadów stanowiące zagrożenie dla środowiska</w:t>
            </w:r>
          </w:p>
          <w:p w:rsidR="00A11F6F" w:rsidRPr="00FF7E09" w:rsidRDefault="002A0186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:rsidR="00AA4A3E" w:rsidRPr="00FF7E09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2A0186" w:rsidRPr="002A0186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na podstawie danych statystycznych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liczbę obiektów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będących 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>poszczególny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mi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form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ami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ochrony przyrody </w:t>
            </w:r>
          </w:p>
        </w:tc>
        <w:tc>
          <w:tcPr>
            <w:tcW w:w="3541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zanieczyszczenia wód powierzchniowych i podziemnych</w:t>
            </w:r>
          </w:p>
          <w:p w:rsidR="00AA4A3E" w:rsidRPr="001A3731" w:rsidRDefault="002A0186" w:rsidP="00861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DF4705">
              <w:rPr>
                <w:rFonts w:asciiTheme="minorHAnsi" w:hAnsiTheme="minorHAnsi" w:cstheme="minorHAnsi"/>
                <w:sz w:val="18"/>
                <w:szCs w:val="18"/>
              </w:rPr>
              <w:t>na mapie przykłady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 parków 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narodowych, krajobrazowych i obszarów chronionego krajobrazu w Polsce</w:t>
            </w:r>
          </w:p>
        </w:tc>
        <w:tc>
          <w:tcPr>
            <w:tcW w:w="3360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A4A3E" w:rsidRDefault="00AA4A3E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zanieczyszczenie powietrza atmosferycznego w Polsce </w:t>
            </w:r>
          </w:p>
          <w:p w:rsidR="00A11F6F" w:rsidRPr="00A11F6F" w:rsidRDefault="00A11F6F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emisji zanieczyszczeń powietrza</w:t>
            </w:r>
          </w:p>
          <w:p w:rsidR="00A11F6F" w:rsidRPr="00FF7E09" w:rsidRDefault="00A11F6F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przyczyny degradacji gleb</w:t>
            </w:r>
          </w:p>
          <w:p w:rsidR="00DF4705" w:rsidRDefault="00DF4705" w:rsidP="00861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:rsidR="00DF4705" w:rsidRPr="001A3731" w:rsidRDefault="00FF7E09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 xml:space="preserve"> proekologiczne działania na rzecz ochrony środowiska przyrodniczego</w:t>
            </w:r>
          </w:p>
        </w:tc>
        <w:tc>
          <w:tcPr>
            <w:tcW w:w="2835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11F6F" w:rsidRPr="00A11F6F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:rsidR="00A11F6F" w:rsidRPr="00FF7E09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analizuje produkcję odpadów przemy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słowych i komunalnych </w:t>
            </w:r>
            <w:r w:rsidR="006A491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w Polsce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g województw</w:t>
            </w:r>
          </w:p>
          <w:p w:rsidR="00861E2E" w:rsidRPr="00FF7E09" w:rsidRDefault="00861E2E" w:rsidP="002A018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wyjaśnia różnice w sposobie ochrony przyrody w parkach narodowych i rezerwatach przyrody</w:t>
            </w:r>
          </w:p>
          <w:p w:rsidR="00861E2E" w:rsidRPr="001A3731" w:rsidRDefault="00FF7E09" w:rsidP="00861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2A0186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przykłady współpracy międzynarodowej na rzecz ochrony przyrody</w:t>
            </w:r>
          </w:p>
        </w:tc>
        <w:tc>
          <w:tcPr>
            <w:tcW w:w="3118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A4A3E" w:rsidRDefault="00991A7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1F6F">
              <w:rPr>
                <w:rFonts w:asciiTheme="minorHAnsi" w:hAnsiTheme="minorHAnsi" w:cstheme="minorHAnsi"/>
                <w:sz w:val="18"/>
                <w:szCs w:val="18"/>
              </w:rPr>
              <w:t xml:space="preserve">zanieczyszczenia powietrza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w swoim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11F6F" w:rsidRDefault="00A11F6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podejmowania globalnych działań na rzecz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ochrony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at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osfery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A4A3E" w:rsidRPr="001A3731" w:rsidRDefault="00AA4A3E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2A2CB9">
              <w:rPr>
                <w:rFonts w:asciiTheme="minorHAnsi" w:hAnsiTheme="minorHAnsi" w:cstheme="minorHAnsi"/>
                <w:sz w:val="18"/>
                <w:szCs w:val="18"/>
              </w:rPr>
              <w:t xml:space="preserve">własnych </w:t>
            </w: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>działań na rzecz ochrony środowiska przyrodniczego</w:t>
            </w:r>
          </w:p>
        </w:tc>
      </w:tr>
    </w:tbl>
    <w:p w:rsidR="002969CE" w:rsidRPr="009654D9" w:rsidRDefault="002969CE" w:rsidP="00E71663">
      <w:pPr>
        <w:rPr>
          <w:rFonts w:asciiTheme="minorHAnsi" w:hAnsiTheme="minorHAnsi" w:cstheme="minorHAnsi"/>
          <w:sz w:val="18"/>
          <w:szCs w:val="18"/>
        </w:rPr>
      </w:pPr>
    </w:p>
    <w:sectPr w:rsidR="002969CE" w:rsidRPr="009654D9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C8" w:rsidRDefault="00CC7AC8" w:rsidP="00F406B9">
      <w:r>
        <w:separator/>
      </w:r>
    </w:p>
  </w:endnote>
  <w:endnote w:type="continuationSeparator" w:id="0">
    <w:p w:rsidR="00CC7AC8" w:rsidRDefault="00CC7AC8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C8" w:rsidRDefault="00CC7AC8" w:rsidP="00F406B9">
      <w:r>
        <w:separator/>
      </w:r>
    </w:p>
  </w:footnote>
  <w:footnote w:type="continuationSeparator" w:id="0">
    <w:p w:rsidR="00CC7AC8" w:rsidRDefault="00CC7AC8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9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0D98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4F94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F071-E653-4A35-9F62-251771C2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5758</TotalTime>
  <Pages>5</Pages>
  <Words>2382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9</cp:revision>
  <cp:lastPrinted>2018-11-05T13:02:00Z</cp:lastPrinted>
  <dcterms:created xsi:type="dcterms:W3CDTF">2021-02-02T10:34:00Z</dcterms:created>
  <dcterms:modified xsi:type="dcterms:W3CDTF">2022-09-05T18:13:00Z</dcterms:modified>
</cp:coreProperties>
</file>